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761A" w14:textId="7E072B15" w:rsidR="007C0CD5" w:rsidRPr="00C04F0C" w:rsidRDefault="001B6626" w:rsidP="00AE55A9">
      <w:pPr>
        <w:spacing w:line="360" w:lineRule="auto"/>
        <w:jc w:val="center"/>
        <w:rPr>
          <w:rFonts w:ascii="Lato" w:hAnsi="Lato"/>
          <w:color w:val="090909"/>
          <w:shd w:val="clear" w:color="auto" w:fill="FFFFFF"/>
        </w:rPr>
      </w:pPr>
      <w:r>
        <w:rPr>
          <w:rFonts w:ascii="Lato" w:hAnsi="Lato" w:cstheme="majorHAnsi"/>
          <w:b/>
          <w:bCs/>
          <w:sz w:val="24"/>
          <w:szCs w:val="24"/>
        </w:rPr>
        <w:t>Stanowisko Ruchu Samorządowego „Tak! Dla Polski” w sprawie włączania syren alarmowych podczas obchodów rocznicy smoleńskiej</w:t>
      </w:r>
    </w:p>
    <w:p w14:paraId="7FE5770E" w14:textId="4072B841" w:rsidR="000B607B" w:rsidRPr="004F34E5" w:rsidRDefault="001B6626" w:rsidP="004F34E5">
      <w:pPr>
        <w:spacing w:after="0"/>
        <w:jc w:val="both"/>
        <w:rPr>
          <w:rFonts w:ascii="Lato" w:hAnsi="Lato"/>
        </w:rPr>
      </w:pPr>
      <w:r w:rsidRPr="004F34E5">
        <w:rPr>
          <w:rFonts w:ascii="Lato" w:eastAsia="Times New Roman" w:hAnsi="Lato"/>
        </w:rPr>
        <w:t xml:space="preserve">W piątek, 8 kwietnia, w godzinach </w:t>
      </w:r>
      <w:r w:rsidR="000B607B" w:rsidRPr="004F34E5">
        <w:rPr>
          <w:rFonts w:ascii="Lato" w:eastAsia="Times New Roman" w:hAnsi="Lato"/>
        </w:rPr>
        <w:t>nocnych</w:t>
      </w:r>
      <w:r w:rsidRPr="004F34E5">
        <w:rPr>
          <w:rFonts w:ascii="Lato" w:eastAsia="Times New Roman" w:hAnsi="Lato"/>
        </w:rPr>
        <w:t xml:space="preserve">, samorządy terytorialne otrzymały </w:t>
      </w:r>
      <w:r w:rsidR="000B607B" w:rsidRPr="004F34E5">
        <w:rPr>
          <w:rFonts w:ascii="Lato" w:hAnsi="Lato"/>
        </w:rPr>
        <w:t>komunika</w:t>
      </w:r>
      <w:r w:rsidR="000B607B" w:rsidRPr="004F34E5">
        <w:rPr>
          <w:rFonts w:ascii="Lato" w:hAnsi="Lato"/>
        </w:rPr>
        <w:t>t od wojewodów</w:t>
      </w:r>
      <w:r w:rsidR="000B607B" w:rsidRPr="004F34E5">
        <w:rPr>
          <w:rFonts w:ascii="Lato" w:hAnsi="Lato"/>
        </w:rPr>
        <w:t xml:space="preserve"> dotycząc</w:t>
      </w:r>
      <w:r w:rsidR="000B607B" w:rsidRPr="004F34E5">
        <w:rPr>
          <w:rFonts w:ascii="Lato" w:hAnsi="Lato"/>
        </w:rPr>
        <w:t>y</w:t>
      </w:r>
      <w:r w:rsidR="000B607B" w:rsidRPr="004F34E5">
        <w:rPr>
          <w:rFonts w:ascii="Lato" w:hAnsi="Lato"/>
        </w:rPr>
        <w:t xml:space="preserve"> </w:t>
      </w:r>
      <w:r w:rsidR="000B607B" w:rsidRPr="004F34E5">
        <w:rPr>
          <w:rFonts w:ascii="Lato" w:hAnsi="Lato"/>
        </w:rPr>
        <w:t>„</w:t>
      </w:r>
      <w:r w:rsidR="000B607B" w:rsidRPr="004F34E5">
        <w:rPr>
          <w:rFonts w:ascii="Lato" w:hAnsi="Lato"/>
        </w:rPr>
        <w:t>treningu systemu wczesnego ostrzegania towarzyszące</w:t>
      </w:r>
      <w:r w:rsidR="000B607B" w:rsidRPr="004F34E5">
        <w:rPr>
          <w:rFonts w:ascii="Lato" w:hAnsi="Lato"/>
        </w:rPr>
        <w:t>mu</w:t>
      </w:r>
      <w:r w:rsidR="000B607B" w:rsidRPr="004F34E5">
        <w:rPr>
          <w:rFonts w:ascii="Lato" w:hAnsi="Lato"/>
        </w:rPr>
        <w:t xml:space="preserve"> upamiętnieniu 12 rocznicy Katastrofy Smoleńskiej</w:t>
      </w:r>
      <w:r w:rsidR="000B607B" w:rsidRPr="004F34E5">
        <w:rPr>
          <w:rFonts w:ascii="Lato" w:hAnsi="Lato"/>
        </w:rPr>
        <w:t>”.</w:t>
      </w:r>
    </w:p>
    <w:p w14:paraId="0C136843" w14:textId="77777777" w:rsidR="004F34E5" w:rsidRPr="004F34E5" w:rsidRDefault="004F34E5" w:rsidP="004F34E5">
      <w:pPr>
        <w:spacing w:after="0"/>
        <w:jc w:val="both"/>
        <w:rPr>
          <w:rFonts w:ascii="Lato" w:eastAsia="Times New Roman" w:hAnsi="Lato"/>
        </w:rPr>
      </w:pPr>
    </w:p>
    <w:p w14:paraId="4FE5B38F" w14:textId="315C6CA9" w:rsidR="000B607B" w:rsidRPr="004F34E5" w:rsidRDefault="000B607B" w:rsidP="004F34E5">
      <w:pPr>
        <w:pStyle w:val="Zwykytekst"/>
        <w:jc w:val="both"/>
        <w:rPr>
          <w:rFonts w:ascii="Lato" w:hAnsi="Lato"/>
          <w:b/>
          <w:bCs/>
          <w:szCs w:val="22"/>
        </w:rPr>
      </w:pPr>
      <w:r w:rsidRPr="004F34E5">
        <w:rPr>
          <w:rFonts w:ascii="Lato" w:hAnsi="Lato"/>
          <w:b/>
          <w:bCs/>
          <w:szCs w:val="22"/>
        </w:rPr>
        <w:t>„</w:t>
      </w:r>
      <w:r w:rsidRPr="004F34E5">
        <w:rPr>
          <w:rFonts w:ascii="Lato" w:hAnsi="Lato"/>
          <w:b/>
          <w:bCs/>
          <w:szCs w:val="22"/>
        </w:rPr>
        <w:t>W dniu 10 kwietnia 2022 r. o godz. 8:41 uruchomione zostaną syreny alarmowe wchodzące w skład powiatowych i miejskich systemów ostrzegania i alarmowania.</w:t>
      </w:r>
      <w:r w:rsidRPr="004F34E5">
        <w:rPr>
          <w:rFonts w:ascii="Lato" w:hAnsi="Lato"/>
          <w:b/>
          <w:bCs/>
          <w:szCs w:val="22"/>
        </w:rPr>
        <w:t xml:space="preserve"> </w:t>
      </w:r>
      <w:r w:rsidRPr="004F34E5">
        <w:rPr>
          <w:rFonts w:ascii="Lato" w:hAnsi="Lato"/>
          <w:b/>
          <w:bCs/>
          <w:szCs w:val="22"/>
        </w:rPr>
        <w:t>Będzie to trening systemu wczesnego ostrzegania towarzyszący upamiętnieniu 12 rocznicy Katastrofy Smoleńskiej.</w:t>
      </w:r>
      <w:r w:rsidRPr="004F34E5">
        <w:rPr>
          <w:rFonts w:ascii="Lato" w:hAnsi="Lato"/>
          <w:b/>
          <w:bCs/>
          <w:szCs w:val="22"/>
        </w:rPr>
        <w:t>”</w:t>
      </w:r>
    </w:p>
    <w:p w14:paraId="387F822F" w14:textId="77777777" w:rsidR="005B3A31" w:rsidRPr="004F34E5" w:rsidRDefault="005B3A31" w:rsidP="004F34E5">
      <w:pPr>
        <w:spacing w:after="0"/>
        <w:jc w:val="both"/>
        <w:rPr>
          <w:rFonts w:ascii="Lato" w:eastAsia="Times New Roman" w:hAnsi="Lato"/>
        </w:rPr>
      </w:pPr>
    </w:p>
    <w:p w14:paraId="0C71538B" w14:textId="6F70B43C" w:rsidR="001B6626" w:rsidRDefault="001B6626" w:rsidP="004F34E5">
      <w:pPr>
        <w:spacing w:after="0"/>
        <w:jc w:val="both"/>
        <w:rPr>
          <w:rFonts w:ascii="Lato" w:eastAsia="Times New Roman" w:hAnsi="Lato"/>
        </w:rPr>
      </w:pPr>
      <w:r w:rsidRPr="004F34E5">
        <w:rPr>
          <w:rFonts w:ascii="Lato" w:eastAsia="Times New Roman" w:hAnsi="Lato"/>
        </w:rPr>
        <w:t>W pełni szanując potrzeb</w:t>
      </w:r>
      <w:r w:rsidR="00AE55A9" w:rsidRPr="004F34E5">
        <w:rPr>
          <w:rFonts w:ascii="Lato" w:eastAsia="Times New Roman" w:hAnsi="Lato"/>
        </w:rPr>
        <w:t>ę</w:t>
      </w:r>
      <w:r w:rsidRPr="004F34E5">
        <w:rPr>
          <w:rFonts w:ascii="Lato" w:eastAsia="Times New Roman" w:hAnsi="Lato"/>
        </w:rPr>
        <w:t xml:space="preserve"> godnego uczczenia kolejnej rocznicy </w:t>
      </w:r>
      <w:r w:rsidR="001254FA">
        <w:rPr>
          <w:rFonts w:ascii="Lato" w:eastAsia="Times New Roman" w:hAnsi="Lato"/>
        </w:rPr>
        <w:t>katastrofy</w:t>
      </w:r>
      <w:r w:rsidRPr="004F34E5">
        <w:rPr>
          <w:rFonts w:ascii="Lato" w:eastAsia="Times New Roman" w:hAnsi="Lato"/>
        </w:rPr>
        <w:t xml:space="preserve"> w Smoleńsku oraz wraz z rodzinami ofiar oraz wszystkimi obywatelkami i obywatelami Polski </w:t>
      </w:r>
      <w:r w:rsidR="00EC4CF7" w:rsidRPr="004F34E5">
        <w:rPr>
          <w:rFonts w:ascii="Lato" w:eastAsia="Times New Roman" w:hAnsi="Lato"/>
        </w:rPr>
        <w:t xml:space="preserve">ponownie przeżywając tę tragedię, uważamy, że istnieje wiele sposobów na </w:t>
      </w:r>
      <w:r w:rsidR="00D11068">
        <w:rPr>
          <w:rFonts w:ascii="Lato" w:eastAsia="Times New Roman" w:hAnsi="Lato"/>
        </w:rPr>
        <w:t xml:space="preserve">godne </w:t>
      </w:r>
      <w:r w:rsidR="0010333C" w:rsidRPr="004F34E5">
        <w:rPr>
          <w:rFonts w:ascii="Lato" w:eastAsia="Times New Roman" w:hAnsi="Lato"/>
        </w:rPr>
        <w:t>upamiętnienie ofiar</w:t>
      </w:r>
      <w:r w:rsidR="0010333C" w:rsidRPr="004F34E5">
        <w:rPr>
          <w:rFonts w:ascii="Lato" w:eastAsia="Times New Roman" w:hAnsi="Lato"/>
        </w:rPr>
        <w:t xml:space="preserve"> </w:t>
      </w:r>
      <w:r w:rsidR="0010333C">
        <w:rPr>
          <w:rFonts w:ascii="Lato" w:eastAsia="Times New Roman" w:hAnsi="Lato"/>
        </w:rPr>
        <w:t xml:space="preserve">i </w:t>
      </w:r>
      <w:r w:rsidR="00EC4CF7" w:rsidRPr="004F34E5">
        <w:rPr>
          <w:rFonts w:ascii="Lato" w:eastAsia="Times New Roman" w:hAnsi="Lato"/>
        </w:rPr>
        <w:t xml:space="preserve">wyrażenie </w:t>
      </w:r>
      <w:proofErr w:type="spellStart"/>
      <w:r w:rsidR="00EC4CF7" w:rsidRPr="004F34E5">
        <w:rPr>
          <w:rFonts w:ascii="Lato" w:eastAsia="Times New Roman" w:hAnsi="Lato"/>
        </w:rPr>
        <w:t>szacunku</w:t>
      </w:r>
      <w:r w:rsidR="00834E97">
        <w:rPr>
          <w:rFonts w:ascii="Lato" w:eastAsia="Times New Roman" w:hAnsi="Lato"/>
        </w:rPr>
        <w:t>ja</w:t>
      </w:r>
      <w:proofErr w:type="spellEnd"/>
      <w:r w:rsidR="00EC4CF7" w:rsidRPr="004F34E5">
        <w:rPr>
          <w:rFonts w:ascii="Lato" w:eastAsia="Times New Roman" w:hAnsi="Lato"/>
        </w:rPr>
        <w:t>.</w:t>
      </w:r>
    </w:p>
    <w:p w14:paraId="5D053B14" w14:textId="77777777" w:rsidR="00873AA8" w:rsidRPr="004F34E5" w:rsidRDefault="00873AA8" w:rsidP="004F34E5">
      <w:pPr>
        <w:spacing w:after="0"/>
        <w:jc w:val="both"/>
        <w:rPr>
          <w:rFonts w:ascii="Lato" w:hAnsi="Lato"/>
        </w:rPr>
      </w:pPr>
    </w:p>
    <w:p w14:paraId="5C92FAE3" w14:textId="77777777" w:rsidR="001254FA" w:rsidRDefault="00AE55A9" w:rsidP="004F34E5">
      <w:pPr>
        <w:spacing w:after="0"/>
        <w:jc w:val="both"/>
        <w:rPr>
          <w:rFonts w:ascii="Lato" w:hAnsi="Lato"/>
        </w:rPr>
      </w:pPr>
      <w:r w:rsidRPr="004F34E5">
        <w:rPr>
          <w:rFonts w:ascii="Lato" w:hAnsi="Lato"/>
        </w:rPr>
        <w:t>W sytuacji kiedy na terenie Polski przebywa około ponad 2 miliony osób z terenów Ukrainy</w:t>
      </w:r>
      <w:r w:rsidR="00FB4B08" w:rsidRPr="004F34E5">
        <w:rPr>
          <w:rFonts w:ascii="Lato" w:hAnsi="Lato"/>
        </w:rPr>
        <w:t xml:space="preserve"> ogarniętych wojną</w:t>
      </w:r>
      <w:r w:rsidR="00F12A84" w:rsidRPr="004F34E5">
        <w:rPr>
          <w:rFonts w:ascii="Lato" w:hAnsi="Lato"/>
        </w:rPr>
        <w:t xml:space="preserve">, </w:t>
      </w:r>
      <w:r w:rsidR="00FB4B08" w:rsidRPr="004F34E5">
        <w:rPr>
          <w:rFonts w:ascii="Lato" w:hAnsi="Lato"/>
        </w:rPr>
        <w:t xml:space="preserve">po ogromnym wysiłku Polek i Polaków od kilku tygodni starających się zapewnić im schronienie oraz komfort fizyczny i psychiczny, ogólnopolskie uruchomienie syren oznaczających dla uchodźców naloty bombowe uważamy, za skrajnie nieodpowiedni sposób upamiętnienia tragedii smoleńskiej. </w:t>
      </w:r>
      <w:r w:rsidR="005B3A31" w:rsidRPr="004F34E5">
        <w:rPr>
          <w:rFonts w:ascii="Lato" w:hAnsi="Lato"/>
        </w:rPr>
        <w:t>To działanie niszczące pracę mieszkańców wspólnot lokalnych na rzecz naszych gości</w:t>
      </w:r>
      <w:r w:rsidR="00801EB4" w:rsidRPr="004F34E5">
        <w:rPr>
          <w:rFonts w:ascii="Lato" w:hAnsi="Lato"/>
        </w:rPr>
        <w:t xml:space="preserve"> oraz</w:t>
      </w:r>
      <w:r w:rsidR="005B3A31" w:rsidRPr="004F34E5">
        <w:rPr>
          <w:rFonts w:ascii="Lato" w:hAnsi="Lato"/>
        </w:rPr>
        <w:t xml:space="preserve"> destrukcyjne dla pracy rzeszy psychologów i terapeutów od tygodni pracujących </w:t>
      </w:r>
      <w:r w:rsidR="00801EB4" w:rsidRPr="004F34E5">
        <w:rPr>
          <w:rFonts w:ascii="Lato" w:hAnsi="Lato"/>
        </w:rPr>
        <w:t>w celu zmniejszenia traum wojennych dzieci i dorosłych, przebywających na terenie Rzeczpospolitej Polskiej</w:t>
      </w:r>
      <w:r w:rsidR="00245F28" w:rsidRPr="004F34E5">
        <w:rPr>
          <w:rFonts w:ascii="Lato" w:hAnsi="Lato"/>
        </w:rPr>
        <w:t xml:space="preserve">. </w:t>
      </w:r>
    </w:p>
    <w:p w14:paraId="285BEE63" w14:textId="77777777" w:rsidR="001254FA" w:rsidRDefault="001254FA" w:rsidP="004F34E5">
      <w:pPr>
        <w:spacing w:after="0"/>
        <w:jc w:val="both"/>
        <w:rPr>
          <w:rFonts w:ascii="Lato" w:hAnsi="Lato"/>
        </w:rPr>
      </w:pPr>
    </w:p>
    <w:p w14:paraId="4936437D" w14:textId="0DAFB268" w:rsidR="005B3A31" w:rsidRPr="001254FA" w:rsidRDefault="00245F28" w:rsidP="004F34E5">
      <w:pPr>
        <w:spacing w:after="0"/>
        <w:jc w:val="both"/>
        <w:rPr>
          <w:rFonts w:ascii="Lato" w:hAnsi="Lato"/>
          <w:b/>
          <w:bCs/>
        </w:rPr>
      </w:pPr>
      <w:r w:rsidRPr="001254FA">
        <w:rPr>
          <w:rFonts w:ascii="Lato" w:hAnsi="Lato"/>
          <w:b/>
          <w:bCs/>
        </w:rPr>
        <w:t>Apelujemy o wycofanie się z tej decyzji.</w:t>
      </w:r>
    </w:p>
    <w:p w14:paraId="0B129FBC" w14:textId="77777777" w:rsidR="00801EB4" w:rsidRPr="004F34E5" w:rsidRDefault="00801EB4" w:rsidP="00AE55A9">
      <w:pPr>
        <w:jc w:val="both"/>
        <w:rPr>
          <w:rFonts w:ascii="Lato" w:hAnsi="Lato"/>
        </w:rPr>
      </w:pPr>
    </w:p>
    <w:p w14:paraId="3B6631B4" w14:textId="5A8D8734" w:rsidR="0059422F" w:rsidRPr="00D279AF" w:rsidRDefault="0059422F" w:rsidP="00AE55A9">
      <w:pPr>
        <w:jc w:val="both"/>
        <w:rPr>
          <w:rFonts w:ascii="Lato" w:eastAsia="Times New Roman" w:hAnsi="Lato" w:cstheme="majorHAnsi"/>
          <w:color w:val="000000"/>
          <w:lang w:eastAsia="pl-PL"/>
        </w:rPr>
      </w:pPr>
    </w:p>
    <w:p w14:paraId="61E5FBC7" w14:textId="77777777" w:rsidR="00DD6338" w:rsidRPr="00D279AF" w:rsidRDefault="00DD6338" w:rsidP="00AE55A9">
      <w:pPr>
        <w:jc w:val="both"/>
        <w:rPr>
          <w:rFonts w:ascii="Lato" w:hAnsi="Lato" w:cstheme="majorHAnsi"/>
          <w:sz w:val="24"/>
          <w:szCs w:val="24"/>
        </w:rPr>
      </w:pPr>
    </w:p>
    <w:sectPr w:rsidR="00DD6338" w:rsidRPr="00D279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08A2" w14:textId="77777777" w:rsidR="00E050D5" w:rsidRDefault="00E050D5" w:rsidP="003F2134">
      <w:pPr>
        <w:spacing w:after="0" w:line="240" w:lineRule="auto"/>
      </w:pPr>
      <w:r>
        <w:separator/>
      </w:r>
    </w:p>
  </w:endnote>
  <w:endnote w:type="continuationSeparator" w:id="0">
    <w:p w14:paraId="4A68EA0B" w14:textId="77777777" w:rsidR="00E050D5" w:rsidRDefault="00E050D5" w:rsidP="003F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B53" w14:textId="77777777" w:rsidR="00E050D5" w:rsidRDefault="00E050D5" w:rsidP="003F2134">
      <w:pPr>
        <w:spacing w:after="0" w:line="240" w:lineRule="auto"/>
      </w:pPr>
      <w:r>
        <w:separator/>
      </w:r>
    </w:p>
  </w:footnote>
  <w:footnote w:type="continuationSeparator" w:id="0">
    <w:p w14:paraId="788679F1" w14:textId="77777777" w:rsidR="00E050D5" w:rsidRDefault="00E050D5" w:rsidP="003F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DB1C" w14:textId="461B0172" w:rsidR="003F2134" w:rsidRDefault="003F2134">
    <w:pPr>
      <w:pStyle w:val="Nagwek"/>
    </w:pPr>
    <w:r w:rsidRPr="003F2134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6CB10D6" wp14:editId="7D426ECC">
          <wp:simplePos x="0" y="0"/>
          <wp:positionH relativeFrom="margin">
            <wp:posOffset>-31750</wp:posOffset>
          </wp:positionH>
          <wp:positionV relativeFrom="margin">
            <wp:posOffset>-1219200</wp:posOffset>
          </wp:positionV>
          <wp:extent cx="1117600" cy="1211580"/>
          <wp:effectExtent l="0" t="0" r="6350" b="7620"/>
          <wp:wrapTight wrapText="bothSides">
            <wp:wrapPolygon edited="0">
              <wp:start x="0" y="0"/>
              <wp:lineTo x="0" y="21396"/>
              <wp:lineTo x="21355" y="21396"/>
              <wp:lineTo x="2135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FE9C" w14:textId="77777777" w:rsidR="003F2134" w:rsidRDefault="003F2134">
    <w:pPr>
      <w:pStyle w:val="Nagwek"/>
    </w:pPr>
  </w:p>
  <w:p w14:paraId="4B0D5DFF" w14:textId="77777777" w:rsidR="003F2134" w:rsidRDefault="003F2134">
    <w:pPr>
      <w:pStyle w:val="Nagwek"/>
    </w:pPr>
  </w:p>
  <w:p w14:paraId="3EA61554" w14:textId="77777777" w:rsidR="003F2134" w:rsidRDefault="003F2134">
    <w:pPr>
      <w:pStyle w:val="Nagwek"/>
    </w:pPr>
  </w:p>
  <w:p w14:paraId="41EE7A58" w14:textId="70674DA7" w:rsidR="003F2134" w:rsidRDefault="003F2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E5DB3"/>
    <w:multiLevelType w:val="hybridMultilevel"/>
    <w:tmpl w:val="ECDEB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91BA6"/>
    <w:multiLevelType w:val="hybridMultilevel"/>
    <w:tmpl w:val="9FEE1130"/>
    <w:lvl w:ilvl="0" w:tplc="34389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21079">
    <w:abstractNumId w:val="1"/>
  </w:num>
  <w:num w:numId="2" w16cid:durableId="204355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5E"/>
    <w:rsid w:val="00083671"/>
    <w:rsid w:val="000A1112"/>
    <w:rsid w:val="000B607B"/>
    <w:rsid w:val="000E74A3"/>
    <w:rsid w:val="0010333C"/>
    <w:rsid w:val="001234F5"/>
    <w:rsid w:val="001254FA"/>
    <w:rsid w:val="00182C07"/>
    <w:rsid w:val="001B1CCB"/>
    <w:rsid w:val="001B6626"/>
    <w:rsid w:val="00223423"/>
    <w:rsid w:val="00231B57"/>
    <w:rsid w:val="00245F28"/>
    <w:rsid w:val="00247145"/>
    <w:rsid w:val="002573F4"/>
    <w:rsid w:val="002841C7"/>
    <w:rsid w:val="002977BF"/>
    <w:rsid w:val="002A7CB2"/>
    <w:rsid w:val="002E3E9D"/>
    <w:rsid w:val="002F60A8"/>
    <w:rsid w:val="00300741"/>
    <w:rsid w:val="003B522A"/>
    <w:rsid w:val="003C3DF3"/>
    <w:rsid w:val="003F2134"/>
    <w:rsid w:val="004C2C7D"/>
    <w:rsid w:val="004F34E5"/>
    <w:rsid w:val="0059422F"/>
    <w:rsid w:val="005B3A31"/>
    <w:rsid w:val="005D366C"/>
    <w:rsid w:val="00676A5E"/>
    <w:rsid w:val="00677CCA"/>
    <w:rsid w:val="006C443F"/>
    <w:rsid w:val="006F7244"/>
    <w:rsid w:val="00743ABD"/>
    <w:rsid w:val="007C0CD5"/>
    <w:rsid w:val="00801EB4"/>
    <w:rsid w:val="00834E97"/>
    <w:rsid w:val="008605D8"/>
    <w:rsid w:val="008705C5"/>
    <w:rsid w:val="00873AA8"/>
    <w:rsid w:val="008D22E2"/>
    <w:rsid w:val="008F2605"/>
    <w:rsid w:val="009179ED"/>
    <w:rsid w:val="009438B0"/>
    <w:rsid w:val="00973441"/>
    <w:rsid w:val="009C1A7A"/>
    <w:rsid w:val="00A51A5A"/>
    <w:rsid w:val="00A70621"/>
    <w:rsid w:val="00A808DB"/>
    <w:rsid w:val="00AE328B"/>
    <w:rsid w:val="00AE55A9"/>
    <w:rsid w:val="00AF3825"/>
    <w:rsid w:val="00BC34A2"/>
    <w:rsid w:val="00C04F0C"/>
    <w:rsid w:val="00CD2275"/>
    <w:rsid w:val="00D11068"/>
    <w:rsid w:val="00D270F9"/>
    <w:rsid w:val="00D279AF"/>
    <w:rsid w:val="00D317C9"/>
    <w:rsid w:val="00D47219"/>
    <w:rsid w:val="00DD6338"/>
    <w:rsid w:val="00E04BAC"/>
    <w:rsid w:val="00E050D5"/>
    <w:rsid w:val="00EC4CF7"/>
    <w:rsid w:val="00EF1924"/>
    <w:rsid w:val="00F0550D"/>
    <w:rsid w:val="00F05F70"/>
    <w:rsid w:val="00F12A84"/>
    <w:rsid w:val="00F808F1"/>
    <w:rsid w:val="00FB4B08"/>
    <w:rsid w:val="00FE1B81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350"/>
  <w15:chartTrackingRefBased/>
  <w15:docId w15:val="{555FF4AE-B59A-4B3E-8DC3-9CE63F44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6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38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F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134"/>
  </w:style>
  <w:style w:type="paragraph" w:styleId="Stopka">
    <w:name w:val="footer"/>
    <w:basedOn w:val="Normalny"/>
    <w:link w:val="StopkaZnak"/>
    <w:uiPriority w:val="99"/>
    <w:unhideWhenUsed/>
    <w:rsid w:val="003F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134"/>
  </w:style>
  <w:style w:type="paragraph" w:styleId="Zwykytekst">
    <w:name w:val="Plain Text"/>
    <w:basedOn w:val="Normalny"/>
    <w:link w:val="ZwykytekstZnak"/>
    <w:uiPriority w:val="99"/>
    <w:semiHidden/>
    <w:unhideWhenUsed/>
    <w:rsid w:val="000B607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607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Postek</dc:creator>
  <cp:keywords/>
  <dc:description/>
  <cp:lastModifiedBy>UG Izabelin</cp:lastModifiedBy>
  <cp:revision>13</cp:revision>
  <cp:lastPrinted>2022-04-09T07:30:00Z</cp:lastPrinted>
  <dcterms:created xsi:type="dcterms:W3CDTF">2022-04-09T07:06:00Z</dcterms:created>
  <dcterms:modified xsi:type="dcterms:W3CDTF">2022-04-09T08:02:00Z</dcterms:modified>
</cp:coreProperties>
</file>