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CE6ED" w14:textId="77777777" w:rsidR="0066194B" w:rsidRPr="0066194B" w:rsidRDefault="00CC18D1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object w:dxaOrig="1440" w:dyaOrig="1440" w14:anchorId="18AB1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-18pt;width:56.5pt;height:64.35pt;z-index:251658240;visibility:visible;mso-wrap-edited:f">
            <v:imagedata r:id="rId7" o:title=""/>
          </v:shape>
          <o:OLEObject Type="Embed" ProgID="Word.Picture.8" ShapeID="_x0000_s1026" DrawAspect="Content" ObjectID="_1650790497" r:id="rId8"/>
        </w:object>
      </w:r>
      <w:r w:rsidR="0066194B" w:rsidRPr="006619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194B" w:rsidRPr="006619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B3FBE6" w14:textId="77777777" w:rsidR="0066194B" w:rsidRPr="0066194B" w:rsidRDefault="0066194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19D36C51" w14:textId="77777777" w:rsidR="0066194B" w:rsidRPr="0066194B" w:rsidRDefault="0066194B" w:rsidP="006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3886"/>
      </w:tblGrid>
      <w:tr w:rsidR="0066194B" w:rsidRPr="0066194B" w14:paraId="01D92FAA" w14:textId="77777777" w:rsidTr="00B44A55">
        <w:trPr>
          <w:trHeight w:val="1140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14:paraId="5EEF1705" w14:textId="77777777" w:rsidR="0066194B" w:rsidRPr="0066194B" w:rsidRDefault="0066194B" w:rsidP="0066194B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 w:rsidRPr="0066194B"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14:paraId="15674D44" w14:textId="27BBB843" w:rsidR="0066194B" w:rsidRPr="00926018" w:rsidRDefault="00B9258A" w:rsidP="00926018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Rodziny, Pracy i Polityki Społecznej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370BF395" w14:textId="77777777" w:rsidR="0066194B" w:rsidRPr="0066194B" w:rsidRDefault="0066194B" w:rsidP="0066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19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886" w:type="dxa"/>
            <w:tcBorders>
              <w:top w:val="nil"/>
              <w:left w:val="nil"/>
              <w:right w:val="nil"/>
            </w:tcBorders>
          </w:tcPr>
          <w:p w14:paraId="608C78B6" w14:textId="4F7210A3" w:rsidR="0066194B" w:rsidRPr="00B44A55" w:rsidRDefault="00B44A55" w:rsidP="00B44A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4A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Warszawa, /zgodnie ze znacznikiem czasu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66194B" w:rsidRPr="00B44A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7D1A" w:rsidRPr="00B44A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</w:p>
          <w:p w14:paraId="07FFD94E" w14:textId="77777777" w:rsidR="0066194B" w:rsidRPr="0066194B" w:rsidRDefault="0066194B" w:rsidP="0025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402A1F" w14:textId="77777777" w:rsidR="0066194B" w:rsidRPr="0066194B" w:rsidRDefault="0066194B" w:rsidP="0025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9CEE96" w14:textId="77777777" w:rsidR="0066194B" w:rsidRPr="0066194B" w:rsidRDefault="0066194B" w:rsidP="0025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79A5C5" w14:textId="77777777" w:rsidR="0066194B" w:rsidRPr="0066194B" w:rsidRDefault="0066194B" w:rsidP="0025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4B" w:rsidRPr="0066194B" w14:paraId="09E2954B" w14:textId="77777777" w:rsidTr="00B44A55">
        <w:trPr>
          <w:trHeight w:val="307"/>
        </w:trPr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14:paraId="0136B451" w14:textId="06D1FF16" w:rsidR="0066194B" w:rsidRPr="0066194B" w:rsidRDefault="00704B68" w:rsidP="000A6914">
            <w:pPr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04B6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DSR-I.8202.84.2020.MT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/PW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AB03C05" w14:textId="77777777" w:rsidR="0066194B" w:rsidRPr="0066194B" w:rsidRDefault="0066194B" w:rsidP="0066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6" w:type="dxa"/>
            <w:tcBorders>
              <w:left w:val="nil"/>
              <w:bottom w:val="nil"/>
              <w:right w:val="nil"/>
            </w:tcBorders>
          </w:tcPr>
          <w:p w14:paraId="45FB43AB" w14:textId="77777777" w:rsidR="0066194B" w:rsidRPr="0066194B" w:rsidRDefault="0066194B" w:rsidP="0025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5FC9E1" w14:textId="77777777" w:rsidR="0066194B" w:rsidRPr="0066194B" w:rsidRDefault="0066194B" w:rsidP="0025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D09B4D" w14:textId="77777777" w:rsidR="0066194B" w:rsidRPr="0066194B" w:rsidRDefault="0066194B" w:rsidP="00252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4861A30" w14:textId="14B4751F" w:rsidR="000C6670" w:rsidRDefault="000C6670" w:rsidP="002A71A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FDE7D2" w14:textId="4CB36105" w:rsidR="00716381" w:rsidRDefault="00716381" w:rsidP="002A71A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9DCEB7" w14:textId="77777777" w:rsidR="00716381" w:rsidRDefault="00716381" w:rsidP="002A71A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49C9C6" w14:textId="40CC8FD1" w:rsidR="008C686E" w:rsidRDefault="00E277DD" w:rsidP="000A6914">
      <w:pPr>
        <w:tabs>
          <w:tab w:val="num" w:pos="0"/>
        </w:tabs>
        <w:spacing w:after="0" w:line="360" w:lineRule="auto"/>
        <w:ind w:left="864" w:firstLine="8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8C686E" w:rsidRPr="008C6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</w:p>
    <w:p w14:paraId="7D200852" w14:textId="77777777" w:rsidR="000A6914" w:rsidRDefault="000A6914" w:rsidP="000A6914">
      <w:pPr>
        <w:tabs>
          <w:tab w:val="num" w:pos="0"/>
        </w:tabs>
        <w:spacing w:after="0" w:line="36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Trociuk</w:t>
      </w:r>
      <w:r w:rsidR="008C686E" w:rsidRPr="008C6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Zastępca </w:t>
      </w:r>
    </w:p>
    <w:p w14:paraId="76CE831F" w14:textId="667DA496" w:rsidR="002520F8" w:rsidRDefault="000A6914" w:rsidP="000A6914">
      <w:pPr>
        <w:tabs>
          <w:tab w:val="num" w:pos="0"/>
        </w:tabs>
        <w:spacing w:after="0" w:line="36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Rzecznika Praw Obywatelskich</w:t>
      </w:r>
    </w:p>
    <w:p w14:paraId="6B89466D" w14:textId="77777777" w:rsidR="00E277DD" w:rsidRDefault="00E277DD" w:rsidP="00236038">
      <w:pPr>
        <w:tabs>
          <w:tab w:val="num" w:pos="0"/>
        </w:tabs>
        <w:spacing w:after="0" w:line="240" w:lineRule="auto"/>
        <w:ind w:left="864" w:firstLine="8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64F7D8AF" w14:textId="1B9FC6B0" w:rsidR="00716381" w:rsidRDefault="0050689B" w:rsidP="000A6914">
      <w:pPr>
        <w:tabs>
          <w:tab w:val="num" w:pos="0"/>
        </w:tabs>
        <w:spacing w:after="0" w:line="240" w:lineRule="auto"/>
        <w:ind w:left="864" w:firstLine="8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433DF09" w14:textId="77777777" w:rsidR="00926018" w:rsidRDefault="0008557E" w:rsidP="0092601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7D5ECC3" w14:textId="67989909" w:rsidR="00CC3868" w:rsidRDefault="0008557E" w:rsidP="0092601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551AC92" w14:textId="69AC0DDD" w:rsidR="00704B68" w:rsidRDefault="000A6914" w:rsidP="000A69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pismo z dnia </w:t>
      </w:r>
      <w:r w:rsid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3 kwietnia</w:t>
      </w:r>
      <w:r w:rsidRPr="00DB2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r., znak: </w:t>
      </w:r>
      <w:r w:rsidR="00704B68"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III.554.5.2020.JA</w:t>
      </w:r>
      <w:r w:rsidRPr="00DB2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B2D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704B68" w:rsidRPr="00704B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funkcjonowania pieczy zastępczej w czasie pandemii </w:t>
      </w:r>
      <w:r w:rsidR="00C85E05" w:rsidRPr="00C85E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SARS-CoV-2</w:t>
      </w:r>
      <w:r w:rsidRPr="00DB2D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B2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</w:t>
      </w:r>
      <w:r w:rsidR="004620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CA6788" w14:textId="77777777" w:rsidR="00AE3E1D" w:rsidRDefault="00AE3E1D" w:rsidP="000A69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6BF8F" w14:textId="1C0EB5AA" w:rsidR="00704B68" w:rsidRDefault="00AE3E1D" w:rsidP="00AE3E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E1D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pandemii związana z rozprzestrzenianiem się wirusa SARS-CoV-2 wymaga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3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AE3E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organizacyjny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AE3E1D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rodziny i</w:t>
      </w:r>
      <w:r w:rsidR="00462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pieczy zastępczej oraz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pozostałych służb </w:t>
      </w:r>
      <w:r w:rsidR="00D24111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ścisłej współpracy i dyscypliny</w:t>
      </w:r>
      <w:r w:rsidR="00D27F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376AFB" w14:textId="77777777" w:rsidR="00D24111" w:rsidRPr="00D24111" w:rsidRDefault="00D24111" w:rsidP="00C85E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BAFF4" w14:textId="41A70F62" w:rsidR="00704B68" w:rsidRPr="00704B68" w:rsidRDefault="00704B68" w:rsidP="00A504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Rodziny, Pracy i Polityki Społecznej, za pośrednictwem Ministra Spraw Wewnętrznych i Administracji, przekazał</w:t>
      </w:r>
      <w:r w:rsidR="00A504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wojewodom instrukcję dotyczącą organizacji pracy w warunkach epidemii COVID–19, skierowaną do podmiotów pieczy zastępczej, zwłaszcza placówek opiekuńczo – wychowawczych.</w:t>
      </w:r>
    </w:p>
    <w:p w14:paraId="3B89E26E" w14:textId="77777777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zawiera poniższe zalecenia:</w:t>
      </w:r>
    </w:p>
    <w:p w14:paraId="33C0780B" w14:textId="77777777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Placówki opiekuńczo-wychowawcze, regionalne placówki opiekuńczo-terapeutyczne oraz rodziny zastępcze i rodzinne domy dziecka zobowiązane są do przejęcia funkcji opiekuńczo-wychowawczej przez w stosunku do swoich wychowanków w przypadku zawieszenia działalności młodzieżowych ośrodków wychowawczych, młodzieżowych ośrodków socjoterapii, specjalnych ośrodków szkolno-wychowawczych lub w przypadku powrotu wychowanków z tych placówek; </w:t>
      </w:r>
    </w:p>
    <w:p w14:paraId="79CA0EEA" w14:textId="2A6473ED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Placówki opiekuńczo-wychowawcze, regionalne placówki opiekuńczo-terapeutyczne oraz rodziny zastępcze i rodzinne domy dziecka zobowiązane są do zachowania wszelkich zasad bezpieczeństwa i ochrony zdrowia wprowadzanych w związku </w:t>
      </w:r>
      <w:r w:rsidR="00D241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ograniczeniem rozprzestrzeniania się epidemii </w:t>
      </w:r>
      <w:proofErr w:type="spellStart"/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wychowanków powracających z wyżej wymienionych placówek, jak również pozostałych wychowanków przebywających w placówce czy też rodzinnej formie pieczy zastępczej;</w:t>
      </w:r>
    </w:p>
    <w:p w14:paraId="57AB2DCD" w14:textId="5B41BC41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wątpliwości dotyczących kwes</w:t>
      </w:r>
      <w:r w:rsidR="004620D5">
        <w:rPr>
          <w:rFonts w:ascii="Times New Roman" w:eastAsia="Times New Roman" w:hAnsi="Times New Roman" w:cs="Times New Roman"/>
          <w:sz w:val="24"/>
          <w:szCs w:val="24"/>
          <w:lang w:eastAsia="pl-PL"/>
        </w:rPr>
        <w:t>tii zabezpieczenia dzieci przed 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zarażeniem COVID-19, zaleca się ściśle współpracować z właściwymi terytorialnie służbami sanitarnymi;</w:t>
      </w:r>
    </w:p>
    <w:p w14:paraId="5D0908FB" w14:textId="6AC006F7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wejściem w życie z dniem 25 marca br. rozporządzenia Ministra Edukacji Narodowej z dnia 20 marca 2020 r. w sprawie szczególnych rozwiązań w okresie czasowego ograniczenia funkcjonowania jednostek systemu oświaty w związku </w:t>
      </w:r>
      <w:r w:rsidR="00D241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z zapobieganiem, przeciwdziałaniem i zwalczaniem COVID-19 (Dz.U. z 2020, poz. 493), zawierającym wytyczne odnośnie metod i technik nauczania na odległość oraz innych form realizacji zadań edukacyjnych zaleca się zwrócenie szczególnej uwagi na zapewnienie odpowiedniej organizacji zajęć edukacyjnych przez dyrektorów placówek instytucjonalnej pieczy zastępczej oraz rodziny zastępcze;</w:t>
      </w:r>
    </w:p>
    <w:p w14:paraId="3EAA7A86" w14:textId="176351A1" w:rsid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Podjęcie skutecznych działań w celu uniemożliwienia wstępu na teren placówek osób, których obecność nie jest konieczna do zapewnienia ciągłości działalności podmiotu (odwiedziny), a także – informowanie małoletnich z tych placówek o konieczności ograniczenia aktywności poza terenem placówki i ryzyku jakie niesie ze sobą nieprzestrzeganie zasad higieny i wskazówek Głównego Inspektora Sanitarnego w powyższym zakresie.</w:t>
      </w:r>
    </w:p>
    <w:p w14:paraId="583F40BD" w14:textId="77777777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B2B64" w14:textId="77777777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Wojewodowie na podstawie zaleceń ministra właściwego ds. rodziny przesłali do jednostek wspierania rodziny i pieczy zastępczej w terenie polecenia z instrukcją dla podmiotów pieczy zastępczej. </w:t>
      </w:r>
    </w:p>
    <w:p w14:paraId="6C2C6475" w14:textId="03DFF72A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pamiętać, że zgodnie z art. 180 pkt 5 ustawy z dnia 9 czerwca 2011 roku 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wspieraniu rodziny i systemie pieczy zastępczej (Dz. U. z 2019 r. poz. 1111, z </w:t>
      </w:r>
      <w:proofErr w:type="spellStart"/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prowadzenie placówek opiekuńczo-wychowawczych, a więc również organizacja ich pracy, stanowi zadanie własne powiatu. Natomiast za bieżące kierowanie placówką opiekuńczo-wychowawczą, w tym za właściwą organizację pracy wychowawczej w placówce, odpowiada dyrektor (art. 97 ust. 1 ustawy o wspieraniu rodziny i systemie pieczy zastępczej, § 13 ust. 1 rozporządzenia Ministra Pracy i Polityki Społecznej z dnia 22 grudnia 2011 r. 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instytucjonalnej pieczy zastępczej - Dz.U. Nr 292, poz. 1720). </w:t>
      </w:r>
    </w:p>
    <w:p w14:paraId="7E16C121" w14:textId="77777777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Placówki opiekuńczo-wychowawcze, regionalne placówki opiekuńczo-terapeutyczne oraz rodziny zastępcze i rodzinne domy dziecka zobowiązane są do zachowania wszelkich zasad bezpieczeństwa i ochrony zdrowia wprowadzanych w związku z ograniczeniem rozprzestrzeniania się epidemii choroby Covid-19 w stosunku do nowych wychowanków, jak również pozostałych wychowanków przebywających w placówce czy też rodzinnej formie pieczy zastępczej. W przypadku jakichkolwiek wątpliwości dotyczących kwestii zabezpieczenia dzieci przed zarażeniem COVID-19, starostowie powinni ściśle współpracować z właściwymi terytorialnie służbami sanitarnymi. </w:t>
      </w:r>
    </w:p>
    <w:p w14:paraId="47674C6E" w14:textId="77777777" w:rsidR="00C85E05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kierujący podmiotami pieczy zastępczej winni w sytuacji zagrożenia COVID-19 otrzymać ze strony powiatowego centrum pomocy rodzinie lub odpowiednio 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rodzinnej pieczy zastępczej - organizatora rodzinnej pieczy zastępczej jak najwięcej informacji o przyjmowanym wychowanku, tak aby odpowiednio zabezpieczyć inne dzieci i samych siebie. Wydaje się również właściwym, aby kwestie umieszczania w trybie interwencyjnym w czasie epidemii w danej formie pieczy zastępczej były uprzednio, na ile pozwala na to czas, uzgodnione z osoba prowadzącą i skonsultowane ze służbami sanitarnymi i medycznymi.</w:t>
      </w:r>
    </w:p>
    <w:p w14:paraId="57435029" w14:textId="77777777" w:rsidR="00C85E05" w:rsidRDefault="00C85E05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0C1265" w14:textId="3D0D7796" w:rsidR="00C85E05" w:rsidRDefault="00C85E05" w:rsidP="00C85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</w:t>
      </w: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16 kwietnia 2020 r. uchwalona została ustawa o szczególnych instrumentach wsparcia w związku z rozprzestrzenianiem się wirusa SARS-CoV-2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2020 r. poz. 695). </w:t>
      </w:r>
    </w:p>
    <w:p w14:paraId="736CE346" w14:textId="51AE9841" w:rsidR="00C85E05" w:rsidRPr="00C85E05" w:rsidRDefault="00C85E05" w:rsidP="00C85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15zzzzzj tej ustawy do dnia odwołania stanu zagrożenia epidemicznego i stanu epidemii ogłoszonego w związku z COVID-19, przepisów a</w:t>
      </w:r>
      <w:r w:rsidR="004620D5">
        <w:rPr>
          <w:rFonts w:ascii="Times New Roman" w:eastAsia="Times New Roman" w:hAnsi="Times New Roman" w:cs="Times New Roman"/>
          <w:sz w:val="24"/>
          <w:szCs w:val="24"/>
          <w:lang w:eastAsia="pl-PL"/>
        </w:rPr>
        <w:t>rt. 95 ust. 3-4a, art. 109 ust. </w:t>
      </w: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>2 i 3 oraz art. 230 ustawy z dnia 9 czerwca 2011 r. o wspieraniu rodziny i systemie pieczy zastępczej (Dz.U. z 2019 r. poz. 1111, 924 i 1818) w zakresie lim</w:t>
      </w:r>
      <w:r w:rsidR="004620D5">
        <w:rPr>
          <w:rFonts w:ascii="Times New Roman" w:eastAsia="Times New Roman" w:hAnsi="Times New Roman" w:cs="Times New Roman"/>
          <w:sz w:val="24"/>
          <w:szCs w:val="24"/>
          <w:lang w:eastAsia="pl-PL"/>
        </w:rPr>
        <w:t>itu liczby dzieci i osób, które </w:t>
      </w: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osiągnęły pełnoletność przebywając w pieczy zastępczej</w:t>
      </w:r>
      <w:r w:rsidR="004620D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37 ust. </w:t>
      </w: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>2, oraz w zakresie kryterium wieku dzieci, nie stosuje się do dzieci umieszczonych w pieczy zastępczej w związku z przeciwdziałaniem COVID-19.</w:t>
      </w:r>
    </w:p>
    <w:p w14:paraId="4F5F4776" w14:textId="5FE2B564" w:rsidR="00C85E05" w:rsidRPr="00C85E05" w:rsidRDefault="00C85E05" w:rsidP="00C85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</w:t>
      </w: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15zzzzzk tej ustawy, do dnia odwołania stanu zagrożenia epidemicznego i stanu epidemii ogłoszonego w związku z COVID-19, starosta może zawiesić dokonywanie określonych w dziale III w rozdziale 4 ustawy z dnia 9 czerwca 2011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wspieraniu rodziny i systemie pieczy zastępczej ocen sytuacji dziecka umieszczonego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pieczy zastępczej oraz ocen rodzin zastępczych i rodzinnych domów dziecka. </w:t>
      </w:r>
    </w:p>
    <w:p w14:paraId="15455B21" w14:textId="77777777" w:rsidR="00C85E05" w:rsidRPr="00C85E05" w:rsidRDefault="00C85E05" w:rsidP="00C85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E80C2" w14:textId="4EB3E352" w:rsidR="00AE3E1D" w:rsidRPr="00704B68" w:rsidRDefault="00C85E05" w:rsidP="00C85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Ustawa, o której mowa powyżej, weszła w życie w dniu 18 kwietnia 2020 r.</w:t>
      </w:r>
    </w:p>
    <w:p w14:paraId="658F202B" w14:textId="06E5E84D" w:rsid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Obecnie Ministerstwo Rodziny Pracy i  Polityki Społecznej, w związku ustawą przeciwdziałającą skutkom Covid-19 i wynikającą z jej przepisów możliwością ewentualnego uruchomienia szybkiej ścieżki procedowania projektów unijnych w ramach Programu Operacyjnego Wiedza Edukacja Rozwój, analizuje </w:t>
      </w:r>
      <w:r w:rsidR="00C85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Pr="00704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udzielenia wsparcia placówkom opiekuńczo–wychowawczym, rodzinnym domom dziecka i rodzinom zastępczym w zakresie m.in. zakupu komputerów i wyposażenia teleinformatycznego na cele realizowania zadań w trybie zdalnej szkoły. </w:t>
      </w:r>
    </w:p>
    <w:p w14:paraId="4D99333E" w14:textId="77777777" w:rsidR="00704B68" w:rsidRPr="00704B68" w:rsidRDefault="00704B68" w:rsidP="00704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2AC39" w14:textId="5DF8E385" w:rsidR="00C85E05" w:rsidRDefault="00704B68" w:rsidP="00C85E05">
      <w:pPr>
        <w:spacing w:after="0" w:line="360" w:lineRule="auto"/>
        <w:ind w:right="992" w:firstLine="708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04B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 wyrazami  szacunku</w:t>
      </w:r>
    </w:p>
    <w:p w14:paraId="303D5C4E" w14:textId="77777777" w:rsidR="00C85E05" w:rsidRPr="00C85E05" w:rsidRDefault="00C85E05" w:rsidP="00C85E05">
      <w:pPr>
        <w:spacing w:after="0" w:line="360" w:lineRule="auto"/>
        <w:ind w:right="992" w:firstLine="708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CD5E317" w14:textId="77777777" w:rsidR="00C85E05" w:rsidRPr="00695034" w:rsidRDefault="00C85E05" w:rsidP="00C85E05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5034">
        <w:rPr>
          <w:rFonts w:ascii="Times New Roman" w:eastAsia="Calibri" w:hAnsi="Times New Roman" w:cs="Times New Roman"/>
          <w:color w:val="000000"/>
          <w:sz w:val="20"/>
          <w:szCs w:val="20"/>
        </w:rPr>
        <w:t>Minister</w:t>
      </w:r>
    </w:p>
    <w:p w14:paraId="6475E822" w14:textId="29BDF8F5" w:rsidR="00C85E05" w:rsidRPr="00695034" w:rsidRDefault="00A50423" w:rsidP="00A50423">
      <w:pPr>
        <w:autoSpaceDE w:val="0"/>
        <w:autoSpaceDN w:val="0"/>
        <w:adjustRightInd w:val="0"/>
        <w:spacing w:after="0" w:line="240" w:lineRule="auto"/>
        <w:ind w:left="4245" w:firstLine="2127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</w:t>
      </w:r>
      <w:r w:rsidR="00C85E05" w:rsidRPr="00695034">
        <w:rPr>
          <w:rFonts w:ascii="Times New Roman" w:eastAsia="Calibri" w:hAnsi="Times New Roman" w:cs="Times New Roman"/>
          <w:color w:val="000000"/>
          <w:sz w:val="20"/>
          <w:szCs w:val="20"/>
        </w:rPr>
        <w:t>z up.</w:t>
      </w:r>
    </w:p>
    <w:p w14:paraId="1A574715" w14:textId="77777777" w:rsidR="00C85E05" w:rsidRPr="00695034" w:rsidRDefault="00C85E05" w:rsidP="00C85E05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14EA53B" w14:textId="77777777" w:rsidR="00C85E05" w:rsidRPr="00695034" w:rsidRDefault="00C85E05" w:rsidP="00C85E05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1258F8A" w14:textId="77777777" w:rsidR="00C85E05" w:rsidRPr="00695034" w:rsidRDefault="00C85E05" w:rsidP="00C85E05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5034">
        <w:rPr>
          <w:rFonts w:ascii="Times New Roman" w:eastAsia="Calibri" w:hAnsi="Times New Roman" w:cs="Times New Roman"/>
          <w:color w:val="000000"/>
          <w:sz w:val="20"/>
          <w:szCs w:val="20"/>
        </w:rPr>
        <w:t>Barbara Socha</w:t>
      </w:r>
    </w:p>
    <w:p w14:paraId="7900896E" w14:textId="77777777" w:rsidR="00C85E05" w:rsidRPr="00695034" w:rsidRDefault="00C85E05" w:rsidP="00C85E05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5034">
        <w:rPr>
          <w:rFonts w:ascii="Times New Roman" w:eastAsia="Calibri" w:hAnsi="Times New Roman" w:cs="Times New Roman"/>
          <w:color w:val="000000"/>
          <w:sz w:val="20"/>
          <w:szCs w:val="20"/>
        </w:rPr>
        <w:t>Podsekretarz Stanu</w:t>
      </w:r>
    </w:p>
    <w:p w14:paraId="24A53B2C" w14:textId="77777777" w:rsidR="00C85E05" w:rsidRPr="00695034" w:rsidRDefault="00C85E05" w:rsidP="00C85E05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1DBC459" w14:textId="77777777" w:rsidR="00C85E05" w:rsidRPr="00695034" w:rsidRDefault="00C85E05" w:rsidP="00C85E05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</w:pPr>
      <w:r w:rsidRPr="00695034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/-podpisano bezpiecznym podpisem elektronicznym</w:t>
      </w:r>
    </w:p>
    <w:p w14:paraId="17088179" w14:textId="77777777" w:rsidR="00C85E05" w:rsidRPr="00695034" w:rsidRDefault="00C85E05" w:rsidP="00C85E05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</w:pPr>
      <w:r w:rsidRPr="00695034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weryfikowanym przy pomocy ważnego</w:t>
      </w:r>
    </w:p>
    <w:p w14:paraId="3C5BAB3D" w14:textId="77777777" w:rsidR="00C85E05" w:rsidRPr="00695034" w:rsidRDefault="00C85E05" w:rsidP="00C85E05">
      <w:pPr>
        <w:spacing w:after="160" w:line="259" w:lineRule="auto"/>
        <w:ind w:firstLine="5529"/>
        <w:jc w:val="center"/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</w:pPr>
      <w:r w:rsidRPr="00695034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kwalifikowanego certyfikatu/</w:t>
      </w:r>
    </w:p>
    <w:p w14:paraId="5F1E83BE" w14:textId="77777777" w:rsidR="00704B68" w:rsidRPr="00704B68" w:rsidRDefault="00704B68" w:rsidP="00704B68">
      <w:pPr>
        <w:spacing w:after="0" w:line="360" w:lineRule="auto"/>
        <w:ind w:right="992"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F35D70" w14:textId="77777777" w:rsidR="00695034" w:rsidRDefault="00695034" w:rsidP="00484E6F">
      <w:pPr>
        <w:spacing w:after="0" w:line="360" w:lineRule="auto"/>
        <w:ind w:right="99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95034" w:rsidSect="001149B6">
      <w:footerReference w:type="default" r:id="rId9"/>
      <w:pgSz w:w="11906" w:h="16838" w:code="9"/>
      <w:pgMar w:top="1418" w:right="1417" w:bottom="1135" w:left="1417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58FC9" w14:textId="77777777" w:rsidR="00CC18D1" w:rsidRDefault="00CC18D1" w:rsidP="002520F8">
      <w:pPr>
        <w:spacing w:after="0" w:line="240" w:lineRule="auto"/>
      </w:pPr>
      <w:r>
        <w:separator/>
      </w:r>
    </w:p>
  </w:endnote>
  <w:endnote w:type="continuationSeparator" w:id="0">
    <w:p w14:paraId="68447341" w14:textId="77777777" w:rsidR="00CC18D1" w:rsidRDefault="00CC18D1" w:rsidP="0025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6DD3" w14:textId="77777777" w:rsidR="00A22105" w:rsidRDefault="00A22105" w:rsidP="004112C5">
    <w:pPr>
      <w:pStyle w:val="Stopka"/>
      <w:rPr>
        <w:rFonts w:ascii="Times New Roman" w:hAnsi="Times New Roman" w:cs="Times New Roman"/>
        <w:sz w:val="18"/>
        <w:szCs w:val="18"/>
      </w:rPr>
    </w:pPr>
  </w:p>
  <w:p w14:paraId="0A7F3514" w14:textId="77777777" w:rsidR="00A22105" w:rsidRPr="001149B6" w:rsidRDefault="00A22105" w:rsidP="004112C5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7BDC863" wp14:editId="76BD6DE8">
          <wp:simplePos x="0" y="0"/>
          <wp:positionH relativeFrom="column">
            <wp:posOffset>4479029</wp:posOffset>
          </wp:positionH>
          <wp:positionV relativeFrom="paragraph">
            <wp:posOffset>6350</wp:posOffset>
          </wp:positionV>
          <wp:extent cx="1570616" cy="37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67" cy="37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>M</w:t>
    </w:r>
    <w:r w:rsidRPr="001149B6">
      <w:rPr>
        <w:rFonts w:ascii="Times New Roman" w:hAnsi="Times New Roman" w:cs="Times New Roman"/>
        <w:sz w:val="18"/>
        <w:szCs w:val="18"/>
      </w:rPr>
      <w:t>inisterstwo Rodziny, Pracy i Polityki Społecznej</w:t>
    </w:r>
  </w:p>
  <w:p w14:paraId="4D23E80D" w14:textId="77777777" w:rsidR="00A22105" w:rsidRPr="001149B6" w:rsidRDefault="00A22105" w:rsidP="004112C5">
    <w:pPr>
      <w:pStyle w:val="Stopka"/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>ul. Nowogrodzka 1/3/5, 00-513 Warszawa</w:t>
    </w:r>
  </w:p>
  <w:p w14:paraId="10FE5B01" w14:textId="77777777" w:rsidR="00A22105" w:rsidRDefault="00A22105" w:rsidP="004112C5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 xml:space="preserve">e-mail: </w:t>
    </w:r>
    <w:hyperlink r:id="rId2" w:history="1">
      <w:r w:rsidRPr="001149B6">
        <w:rPr>
          <w:rStyle w:val="Hipercze"/>
          <w:rFonts w:ascii="Times New Roman" w:hAnsi="Times New Roman" w:cs="Times New Roman"/>
          <w:sz w:val="18"/>
          <w:szCs w:val="18"/>
        </w:rPr>
        <w:t>info@mrpips.gov.pl</w:t>
      </w:r>
    </w:hyperlink>
    <w:r w:rsidRPr="001149B6">
      <w:rPr>
        <w:rFonts w:ascii="Times New Roman" w:hAnsi="Times New Roman" w:cs="Times New Roman"/>
        <w:sz w:val="18"/>
        <w:szCs w:val="18"/>
      </w:rPr>
      <w:t>, tel. 222-500-108</w:t>
    </w:r>
  </w:p>
  <w:p w14:paraId="758A25DE" w14:textId="08F5FDAC" w:rsidR="00A22105" w:rsidRPr="001149B6" w:rsidRDefault="00A22105" w:rsidP="004112C5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</w:p>
  <w:p w14:paraId="4FDBAC1C" w14:textId="77777777" w:rsidR="00A22105" w:rsidRPr="001149B6" w:rsidRDefault="00A22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8AFB7" w14:textId="77777777" w:rsidR="00CC18D1" w:rsidRDefault="00CC18D1" w:rsidP="002520F8">
      <w:pPr>
        <w:spacing w:after="0" w:line="240" w:lineRule="auto"/>
      </w:pPr>
      <w:r>
        <w:separator/>
      </w:r>
    </w:p>
  </w:footnote>
  <w:footnote w:type="continuationSeparator" w:id="0">
    <w:p w14:paraId="5CD3FFEC" w14:textId="77777777" w:rsidR="00CC18D1" w:rsidRDefault="00CC18D1" w:rsidP="0025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493"/>
    <w:multiLevelType w:val="hybridMultilevel"/>
    <w:tmpl w:val="E6D29E08"/>
    <w:lvl w:ilvl="0" w:tplc="DB120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D6A39"/>
    <w:multiLevelType w:val="hybridMultilevel"/>
    <w:tmpl w:val="93F8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F4849"/>
    <w:multiLevelType w:val="hybridMultilevel"/>
    <w:tmpl w:val="C5E0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176"/>
    <w:multiLevelType w:val="hybridMultilevel"/>
    <w:tmpl w:val="2A6E064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0C05FA"/>
    <w:multiLevelType w:val="hybridMultilevel"/>
    <w:tmpl w:val="04324EA6"/>
    <w:lvl w:ilvl="0" w:tplc="DB120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09551E"/>
    <w:multiLevelType w:val="hybridMultilevel"/>
    <w:tmpl w:val="4B28BDE4"/>
    <w:lvl w:ilvl="0" w:tplc="DB120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AB1A57"/>
    <w:multiLevelType w:val="hybridMultilevel"/>
    <w:tmpl w:val="6E4E41D6"/>
    <w:lvl w:ilvl="0" w:tplc="DB120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B16B2C"/>
    <w:multiLevelType w:val="hybridMultilevel"/>
    <w:tmpl w:val="76C6254A"/>
    <w:lvl w:ilvl="0" w:tplc="9E8CD79E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00B78"/>
    <w:multiLevelType w:val="hybridMultilevel"/>
    <w:tmpl w:val="3B3CD898"/>
    <w:lvl w:ilvl="0" w:tplc="0B1C6F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C8859BF"/>
    <w:multiLevelType w:val="hybridMultilevel"/>
    <w:tmpl w:val="77347AD8"/>
    <w:lvl w:ilvl="0" w:tplc="0B1C6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B5F70"/>
    <w:multiLevelType w:val="hybridMultilevel"/>
    <w:tmpl w:val="6C80E29E"/>
    <w:lvl w:ilvl="0" w:tplc="0B1C6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DE1936">
      <w:start w:val="4"/>
      <w:numFmt w:val="bullet"/>
      <w:lvlText w:val=""/>
      <w:lvlJc w:val="left"/>
      <w:pPr>
        <w:ind w:left="1650" w:hanging="570"/>
      </w:pPr>
      <w:rPr>
        <w:rFonts w:ascii="Symbol" w:eastAsiaTheme="minorHAnsi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4EDE"/>
    <w:multiLevelType w:val="hybridMultilevel"/>
    <w:tmpl w:val="9D08A872"/>
    <w:lvl w:ilvl="0" w:tplc="DB120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F165EEA"/>
    <w:multiLevelType w:val="hybridMultilevel"/>
    <w:tmpl w:val="FC8416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5470DD"/>
    <w:multiLevelType w:val="hybridMultilevel"/>
    <w:tmpl w:val="19C024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F27E9F"/>
    <w:multiLevelType w:val="hybridMultilevel"/>
    <w:tmpl w:val="D62CD340"/>
    <w:lvl w:ilvl="0" w:tplc="0B1C6F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B1C6F2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4B"/>
    <w:rsid w:val="00007543"/>
    <w:rsid w:val="000109F0"/>
    <w:rsid w:val="00010E2E"/>
    <w:rsid w:val="00012EF1"/>
    <w:rsid w:val="00015627"/>
    <w:rsid w:val="00022EF9"/>
    <w:rsid w:val="0003389F"/>
    <w:rsid w:val="00047272"/>
    <w:rsid w:val="00053F36"/>
    <w:rsid w:val="000552B5"/>
    <w:rsid w:val="00064522"/>
    <w:rsid w:val="0008557E"/>
    <w:rsid w:val="000868EA"/>
    <w:rsid w:val="00087299"/>
    <w:rsid w:val="000A6914"/>
    <w:rsid w:val="000B0936"/>
    <w:rsid w:val="000C6670"/>
    <w:rsid w:val="000D4165"/>
    <w:rsid w:val="000D4FD7"/>
    <w:rsid w:val="000E7C76"/>
    <w:rsid w:val="000E7EAE"/>
    <w:rsid w:val="000F38C9"/>
    <w:rsid w:val="00101BFB"/>
    <w:rsid w:val="0011289D"/>
    <w:rsid w:val="001149B6"/>
    <w:rsid w:val="001155CC"/>
    <w:rsid w:val="001172FF"/>
    <w:rsid w:val="00120879"/>
    <w:rsid w:val="00126408"/>
    <w:rsid w:val="00137A95"/>
    <w:rsid w:val="00150CFF"/>
    <w:rsid w:val="001559B9"/>
    <w:rsid w:val="00157B8D"/>
    <w:rsid w:val="0016318B"/>
    <w:rsid w:val="00165870"/>
    <w:rsid w:val="001661F6"/>
    <w:rsid w:val="001809AD"/>
    <w:rsid w:val="00186BC5"/>
    <w:rsid w:val="001948F1"/>
    <w:rsid w:val="001C07EB"/>
    <w:rsid w:val="001D2BE3"/>
    <w:rsid w:val="001D7C9D"/>
    <w:rsid w:val="001E13C2"/>
    <w:rsid w:val="001E2FD9"/>
    <w:rsid w:val="001F003F"/>
    <w:rsid w:val="0022155A"/>
    <w:rsid w:val="00221B8C"/>
    <w:rsid w:val="00230A3E"/>
    <w:rsid w:val="00236038"/>
    <w:rsid w:val="002520F8"/>
    <w:rsid w:val="002533DB"/>
    <w:rsid w:val="002675A3"/>
    <w:rsid w:val="00270352"/>
    <w:rsid w:val="002755A8"/>
    <w:rsid w:val="00277E60"/>
    <w:rsid w:val="00292A67"/>
    <w:rsid w:val="002972EE"/>
    <w:rsid w:val="002A2975"/>
    <w:rsid w:val="002A5760"/>
    <w:rsid w:val="002A71A3"/>
    <w:rsid w:val="002B416F"/>
    <w:rsid w:val="002B4F79"/>
    <w:rsid w:val="002C70FE"/>
    <w:rsid w:val="002C79BA"/>
    <w:rsid w:val="002C7F66"/>
    <w:rsid w:val="002D17F6"/>
    <w:rsid w:val="002D610A"/>
    <w:rsid w:val="002E06F0"/>
    <w:rsid w:val="002E4CEF"/>
    <w:rsid w:val="002F7186"/>
    <w:rsid w:val="00303290"/>
    <w:rsid w:val="0031546C"/>
    <w:rsid w:val="0032177A"/>
    <w:rsid w:val="0032189C"/>
    <w:rsid w:val="00330220"/>
    <w:rsid w:val="00332215"/>
    <w:rsid w:val="0033775F"/>
    <w:rsid w:val="003557D4"/>
    <w:rsid w:val="003573DE"/>
    <w:rsid w:val="00357B9D"/>
    <w:rsid w:val="00372096"/>
    <w:rsid w:val="00375432"/>
    <w:rsid w:val="00375A93"/>
    <w:rsid w:val="00375AE9"/>
    <w:rsid w:val="00375B19"/>
    <w:rsid w:val="003809DA"/>
    <w:rsid w:val="00381898"/>
    <w:rsid w:val="00386521"/>
    <w:rsid w:val="003914BB"/>
    <w:rsid w:val="00396CC6"/>
    <w:rsid w:val="00397AC7"/>
    <w:rsid w:val="003B109C"/>
    <w:rsid w:val="003B7884"/>
    <w:rsid w:val="003C207A"/>
    <w:rsid w:val="003C23BE"/>
    <w:rsid w:val="003C53EA"/>
    <w:rsid w:val="003F3EB0"/>
    <w:rsid w:val="004014F9"/>
    <w:rsid w:val="00407816"/>
    <w:rsid w:val="004112C5"/>
    <w:rsid w:val="00415178"/>
    <w:rsid w:val="004160F4"/>
    <w:rsid w:val="0042200E"/>
    <w:rsid w:val="00423EEB"/>
    <w:rsid w:val="00455B17"/>
    <w:rsid w:val="00456BBE"/>
    <w:rsid w:val="004620D5"/>
    <w:rsid w:val="00463684"/>
    <w:rsid w:val="00463A7A"/>
    <w:rsid w:val="0046541E"/>
    <w:rsid w:val="00475994"/>
    <w:rsid w:val="00484E6F"/>
    <w:rsid w:val="0049690D"/>
    <w:rsid w:val="004A2481"/>
    <w:rsid w:val="004A4D30"/>
    <w:rsid w:val="004B52F1"/>
    <w:rsid w:val="004C699F"/>
    <w:rsid w:val="004E42C1"/>
    <w:rsid w:val="004E57CD"/>
    <w:rsid w:val="004F1897"/>
    <w:rsid w:val="0050689B"/>
    <w:rsid w:val="0051138F"/>
    <w:rsid w:val="00517C83"/>
    <w:rsid w:val="0052065A"/>
    <w:rsid w:val="00522177"/>
    <w:rsid w:val="005274AD"/>
    <w:rsid w:val="0054337C"/>
    <w:rsid w:val="00544515"/>
    <w:rsid w:val="00591A5C"/>
    <w:rsid w:val="00593625"/>
    <w:rsid w:val="0059560E"/>
    <w:rsid w:val="00596E8E"/>
    <w:rsid w:val="005A27A4"/>
    <w:rsid w:val="005A631E"/>
    <w:rsid w:val="005B12AA"/>
    <w:rsid w:val="005B45EC"/>
    <w:rsid w:val="005C4BC4"/>
    <w:rsid w:val="005C51DC"/>
    <w:rsid w:val="005C7251"/>
    <w:rsid w:val="005D3F4E"/>
    <w:rsid w:val="005E35F1"/>
    <w:rsid w:val="005E72B2"/>
    <w:rsid w:val="005F5B48"/>
    <w:rsid w:val="005F63E0"/>
    <w:rsid w:val="0061077E"/>
    <w:rsid w:val="00610E3E"/>
    <w:rsid w:val="00630ACB"/>
    <w:rsid w:val="00632B4A"/>
    <w:rsid w:val="00641DDE"/>
    <w:rsid w:val="0065169A"/>
    <w:rsid w:val="00653A26"/>
    <w:rsid w:val="0066194B"/>
    <w:rsid w:val="00662FA3"/>
    <w:rsid w:val="00676F26"/>
    <w:rsid w:val="00680880"/>
    <w:rsid w:val="00682C71"/>
    <w:rsid w:val="006925F1"/>
    <w:rsid w:val="00695034"/>
    <w:rsid w:val="006A3C86"/>
    <w:rsid w:val="006B7F66"/>
    <w:rsid w:val="006C0320"/>
    <w:rsid w:val="006D639C"/>
    <w:rsid w:val="006F2545"/>
    <w:rsid w:val="006F4930"/>
    <w:rsid w:val="00704B68"/>
    <w:rsid w:val="00716381"/>
    <w:rsid w:val="00717986"/>
    <w:rsid w:val="00721F3A"/>
    <w:rsid w:val="0073701E"/>
    <w:rsid w:val="00741990"/>
    <w:rsid w:val="007448E2"/>
    <w:rsid w:val="00760610"/>
    <w:rsid w:val="00762CA9"/>
    <w:rsid w:val="00762D15"/>
    <w:rsid w:val="00762F17"/>
    <w:rsid w:val="00771BC3"/>
    <w:rsid w:val="007817F1"/>
    <w:rsid w:val="00783567"/>
    <w:rsid w:val="007906E5"/>
    <w:rsid w:val="007950B4"/>
    <w:rsid w:val="00797FF3"/>
    <w:rsid w:val="007A38B6"/>
    <w:rsid w:val="007A3902"/>
    <w:rsid w:val="007B05B6"/>
    <w:rsid w:val="007B2B04"/>
    <w:rsid w:val="007B55D8"/>
    <w:rsid w:val="007D43D3"/>
    <w:rsid w:val="007D69FA"/>
    <w:rsid w:val="007F3D16"/>
    <w:rsid w:val="0081166A"/>
    <w:rsid w:val="008122D6"/>
    <w:rsid w:val="00815FD3"/>
    <w:rsid w:val="008252D0"/>
    <w:rsid w:val="008361FD"/>
    <w:rsid w:val="008406A7"/>
    <w:rsid w:val="00860577"/>
    <w:rsid w:val="00860FF6"/>
    <w:rsid w:val="00865418"/>
    <w:rsid w:val="00877F56"/>
    <w:rsid w:val="0088287F"/>
    <w:rsid w:val="00894BDE"/>
    <w:rsid w:val="008B64DD"/>
    <w:rsid w:val="008C686E"/>
    <w:rsid w:val="008D3953"/>
    <w:rsid w:val="008D61F5"/>
    <w:rsid w:val="008D6260"/>
    <w:rsid w:val="008F34DF"/>
    <w:rsid w:val="009002D2"/>
    <w:rsid w:val="00923A49"/>
    <w:rsid w:val="00926018"/>
    <w:rsid w:val="00926DA3"/>
    <w:rsid w:val="009316BF"/>
    <w:rsid w:val="00933B3E"/>
    <w:rsid w:val="00970D5B"/>
    <w:rsid w:val="00971B09"/>
    <w:rsid w:val="00985012"/>
    <w:rsid w:val="009903BF"/>
    <w:rsid w:val="00995DA1"/>
    <w:rsid w:val="009C2607"/>
    <w:rsid w:val="009D306B"/>
    <w:rsid w:val="009D3B05"/>
    <w:rsid w:val="009E5736"/>
    <w:rsid w:val="009E6A6E"/>
    <w:rsid w:val="009F68FF"/>
    <w:rsid w:val="009F6C80"/>
    <w:rsid w:val="009F7D1A"/>
    <w:rsid w:val="00A06DCB"/>
    <w:rsid w:val="00A10ABD"/>
    <w:rsid w:val="00A15372"/>
    <w:rsid w:val="00A22105"/>
    <w:rsid w:val="00A4000D"/>
    <w:rsid w:val="00A41D5E"/>
    <w:rsid w:val="00A42F91"/>
    <w:rsid w:val="00A4799E"/>
    <w:rsid w:val="00A50423"/>
    <w:rsid w:val="00A62720"/>
    <w:rsid w:val="00A7097C"/>
    <w:rsid w:val="00A74854"/>
    <w:rsid w:val="00A85CE7"/>
    <w:rsid w:val="00AA3C85"/>
    <w:rsid w:val="00AA6463"/>
    <w:rsid w:val="00AB03D8"/>
    <w:rsid w:val="00AC0E4C"/>
    <w:rsid w:val="00AD562E"/>
    <w:rsid w:val="00AD65AA"/>
    <w:rsid w:val="00AE3E1D"/>
    <w:rsid w:val="00B050EC"/>
    <w:rsid w:val="00B13466"/>
    <w:rsid w:val="00B138DF"/>
    <w:rsid w:val="00B36CF8"/>
    <w:rsid w:val="00B44A55"/>
    <w:rsid w:val="00B51747"/>
    <w:rsid w:val="00B618DA"/>
    <w:rsid w:val="00B9258A"/>
    <w:rsid w:val="00BA709E"/>
    <w:rsid w:val="00BB79A8"/>
    <w:rsid w:val="00BC185C"/>
    <w:rsid w:val="00BD1949"/>
    <w:rsid w:val="00BD5EE5"/>
    <w:rsid w:val="00BE77E0"/>
    <w:rsid w:val="00BE7B41"/>
    <w:rsid w:val="00BF0F98"/>
    <w:rsid w:val="00BF35E8"/>
    <w:rsid w:val="00BF48D1"/>
    <w:rsid w:val="00BF560D"/>
    <w:rsid w:val="00C20B2C"/>
    <w:rsid w:val="00C33DE7"/>
    <w:rsid w:val="00C441A7"/>
    <w:rsid w:val="00C46686"/>
    <w:rsid w:val="00C52C74"/>
    <w:rsid w:val="00C56668"/>
    <w:rsid w:val="00C673D6"/>
    <w:rsid w:val="00C677F1"/>
    <w:rsid w:val="00C80EA6"/>
    <w:rsid w:val="00C84E35"/>
    <w:rsid w:val="00C85E05"/>
    <w:rsid w:val="00C867BB"/>
    <w:rsid w:val="00C96602"/>
    <w:rsid w:val="00C97B8F"/>
    <w:rsid w:val="00CA0F41"/>
    <w:rsid w:val="00CA2994"/>
    <w:rsid w:val="00CA2F72"/>
    <w:rsid w:val="00CA68F9"/>
    <w:rsid w:val="00CA6903"/>
    <w:rsid w:val="00CB72B5"/>
    <w:rsid w:val="00CC18D1"/>
    <w:rsid w:val="00CC3868"/>
    <w:rsid w:val="00CC61E0"/>
    <w:rsid w:val="00CC7F8D"/>
    <w:rsid w:val="00CD1FBF"/>
    <w:rsid w:val="00CE008C"/>
    <w:rsid w:val="00CE58B6"/>
    <w:rsid w:val="00D230A6"/>
    <w:rsid w:val="00D24111"/>
    <w:rsid w:val="00D27FD2"/>
    <w:rsid w:val="00D37A1D"/>
    <w:rsid w:val="00D739E7"/>
    <w:rsid w:val="00D742F5"/>
    <w:rsid w:val="00D750B6"/>
    <w:rsid w:val="00D779CE"/>
    <w:rsid w:val="00D8004D"/>
    <w:rsid w:val="00D831B9"/>
    <w:rsid w:val="00DA0D2F"/>
    <w:rsid w:val="00DA406C"/>
    <w:rsid w:val="00DA5445"/>
    <w:rsid w:val="00DB641C"/>
    <w:rsid w:val="00DC4A37"/>
    <w:rsid w:val="00DC4AD8"/>
    <w:rsid w:val="00DC7482"/>
    <w:rsid w:val="00DD1B8E"/>
    <w:rsid w:val="00DD2277"/>
    <w:rsid w:val="00DD7370"/>
    <w:rsid w:val="00DE4EFA"/>
    <w:rsid w:val="00E02AD5"/>
    <w:rsid w:val="00E05F07"/>
    <w:rsid w:val="00E12D6B"/>
    <w:rsid w:val="00E16C62"/>
    <w:rsid w:val="00E277DD"/>
    <w:rsid w:val="00E40717"/>
    <w:rsid w:val="00E43C08"/>
    <w:rsid w:val="00E67A5A"/>
    <w:rsid w:val="00E76EB2"/>
    <w:rsid w:val="00E8134B"/>
    <w:rsid w:val="00E8417F"/>
    <w:rsid w:val="00E94269"/>
    <w:rsid w:val="00EA3C10"/>
    <w:rsid w:val="00EA6F33"/>
    <w:rsid w:val="00EC1DDF"/>
    <w:rsid w:val="00EC6745"/>
    <w:rsid w:val="00ED1871"/>
    <w:rsid w:val="00ED4C6F"/>
    <w:rsid w:val="00EE41C4"/>
    <w:rsid w:val="00EE6507"/>
    <w:rsid w:val="00EE6554"/>
    <w:rsid w:val="00EF785B"/>
    <w:rsid w:val="00F04F21"/>
    <w:rsid w:val="00F055FD"/>
    <w:rsid w:val="00F15AD7"/>
    <w:rsid w:val="00F237E0"/>
    <w:rsid w:val="00F23F0D"/>
    <w:rsid w:val="00F24943"/>
    <w:rsid w:val="00F24D17"/>
    <w:rsid w:val="00F27197"/>
    <w:rsid w:val="00F30D21"/>
    <w:rsid w:val="00F3417B"/>
    <w:rsid w:val="00F43061"/>
    <w:rsid w:val="00F74DCB"/>
    <w:rsid w:val="00F84B75"/>
    <w:rsid w:val="00F855EE"/>
    <w:rsid w:val="00FA0A24"/>
    <w:rsid w:val="00FA1D32"/>
    <w:rsid w:val="00FC3BF9"/>
    <w:rsid w:val="00FE18F1"/>
    <w:rsid w:val="00FE4779"/>
    <w:rsid w:val="00FF1D20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55FF7"/>
  <w15:docId w15:val="{E379F937-E49E-4A9D-8E98-138CDD8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0F8"/>
  </w:style>
  <w:style w:type="paragraph" w:styleId="Stopka">
    <w:name w:val="footer"/>
    <w:basedOn w:val="Normalny"/>
    <w:link w:val="StopkaZnak"/>
    <w:uiPriority w:val="99"/>
    <w:unhideWhenUsed/>
    <w:rsid w:val="002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0F8"/>
  </w:style>
  <w:style w:type="character" w:styleId="Hipercze">
    <w:name w:val="Hyperlink"/>
    <w:basedOn w:val="Domylnaczcionkaakapitu"/>
    <w:uiPriority w:val="99"/>
    <w:unhideWhenUsed/>
    <w:rsid w:val="002520F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F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F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E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8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8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8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F"/>
    <w:rPr>
      <w:b/>
      <w:bCs/>
      <w:sz w:val="20"/>
      <w:szCs w:val="20"/>
    </w:rPr>
  </w:style>
  <w:style w:type="paragraph" w:customStyle="1" w:styleId="Default">
    <w:name w:val="Default"/>
    <w:rsid w:val="00357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p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Iwaniuk</dc:creator>
  <cp:lastModifiedBy>Anna Kabulska</cp:lastModifiedBy>
  <cp:revision>2</cp:revision>
  <cp:lastPrinted>2020-02-07T09:16:00Z</cp:lastPrinted>
  <dcterms:created xsi:type="dcterms:W3CDTF">2020-05-12T10:09:00Z</dcterms:created>
  <dcterms:modified xsi:type="dcterms:W3CDTF">2020-05-12T10:09:00Z</dcterms:modified>
</cp:coreProperties>
</file>